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B8" w:rsidRDefault="005640CE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E759B8" w:rsidRDefault="00E759B8">
      <w:pPr>
        <w:spacing w:after="0" w:line="240" w:lineRule="auto"/>
        <w:jc w:val="center"/>
      </w:pPr>
    </w:p>
    <w:p w:rsidR="00E759B8" w:rsidRDefault="005640C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Darbų pirkimai</w:t>
      </w:r>
    </w:p>
    <w:p w:rsidR="00E759B8" w:rsidRDefault="00E759B8">
      <w:pPr>
        <w:spacing w:after="0" w:line="240" w:lineRule="auto"/>
        <w:jc w:val="center"/>
      </w:pPr>
    </w:p>
    <w:p w:rsidR="00E759B8" w:rsidRDefault="005640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59B8" w:rsidRDefault="005640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E759B8" w:rsidRDefault="005640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E759B8" w:rsidRDefault="005640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E759B8" w:rsidRDefault="005640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59B8" w:rsidRDefault="005640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Objekto „Nakvynės namų nauja statyba, teritorijoje adresu  Teatro g. 20 A, Panevėžys“ papildomi/nenumatyti Rangos darbai</w:t>
      </w:r>
    </w:p>
    <w:p w:rsidR="00E759B8" w:rsidRDefault="005640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Objekto „Nakvynės namų nauja statyba, teritorijoje adresu Teatro g. 20A, Panevėžys“ papildomi/ nenumatyti Rangos darbai: Augalinio sluoksnio su žvyro priemaišomis iškasimas, betono luitų pašalinimas ir pagrindų atstatymas.</w:t>
      </w:r>
    </w:p>
    <w:p w:rsidR="00E759B8" w:rsidRDefault="005640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darbai</w:t>
      </w:r>
    </w:p>
    <w:p w:rsidR="00E759B8" w:rsidRDefault="005640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59B8" w:rsidRDefault="005640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>: supaprastintos neskelbiamos derybos</w:t>
      </w:r>
    </w:p>
    <w:p w:rsidR="00E759B8" w:rsidRDefault="005640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nurodytas pirkimo būdas</w:t>
      </w:r>
      <w:r>
        <w:rPr>
          <w:rFonts w:ascii="Times New Roman" w:hAnsi="Times New Roman" w:cs="Times New Roman"/>
          <w:sz w:val="24"/>
          <w:szCs w:val="24"/>
        </w:rPr>
        <w:t>: dėl aplinkybių, kurių nebuvo galima numatyti, paaiškėja, kad reikia papildomų darbų arba paslaugų, neįrašytų į sudarytą pirkimo sutartį, tačiau be kurių negalima užbaigti sutarties vykdymo; tokia pirkimo sutartis gali būti sudaroma tik su tuo tiekėju, su kuriuo buvo sudaryta pradinė pirkimo sutartis, o jos ir visų kitų papildomai sudarytų pirkimo sutarčių kaina neturi viršyti 30 procentų pradinės pirkimo sutarties kaino</w:t>
      </w:r>
    </w:p>
    <w:p w:rsidR="00E759B8" w:rsidRDefault="005640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2015-01-07</w:t>
      </w:r>
    </w:p>
    <w:p w:rsidR="00E759B8" w:rsidRDefault="00E759B8">
      <w:pPr>
        <w:spacing w:after="0" w:line="240" w:lineRule="auto"/>
        <w:jc w:val="center"/>
      </w:pPr>
    </w:p>
    <w:p w:rsidR="00E759B8" w:rsidRDefault="005640C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E759B8" w:rsidRDefault="00E759B8">
      <w:pPr>
        <w:spacing w:after="0" w:line="240" w:lineRule="auto"/>
        <w:jc w:val="center"/>
      </w:pPr>
    </w:p>
    <w:sectPr w:rsidR="00E759B8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6F2" w:rsidRDefault="00FB06F2">
      <w:pPr>
        <w:spacing w:after="0" w:line="240" w:lineRule="auto"/>
      </w:pPr>
      <w:r>
        <w:separator/>
      </w:r>
    </w:p>
  </w:endnote>
  <w:endnote w:type="continuationSeparator" w:id="0">
    <w:p w:rsidR="00FB06F2" w:rsidRDefault="00FB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B8" w:rsidRDefault="00E759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6F2" w:rsidRDefault="00FB06F2">
      <w:pPr>
        <w:spacing w:after="0" w:line="240" w:lineRule="auto"/>
      </w:pPr>
      <w:r>
        <w:separator/>
      </w:r>
    </w:p>
  </w:footnote>
  <w:footnote w:type="continuationSeparator" w:id="0">
    <w:p w:rsidR="00FB06F2" w:rsidRDefault="00FB0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B189B"/>
    <w:rsid w:val="005640CE"/>
    <w:rsid w:val="0075478E"/>
    <w:rsid w:val="007922F5"/>
    <w:rsid w:val="00A84D90"/>
    <w:rsid w:val="00BD6F4D"/>
    <w:rsid w:val="00E759B8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2015-01-13T13:08:00Z</cp:lastPrinted>
  <dcterms:created xsi:type="dcterms:W3CDTF">2015-01-13T14:37:00Z</dcterms:created>
  <dcterms:modified xsi:type="dcterms:W3CDTF">2015-01-13T14:37:00Z</dcterms:modified>
</cp:coreProperties>
</file>